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06" w:rsidRDefault="00E84D06" w:rsidP="00E8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 О Н У Д А</w:t>
      </w:r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proofErr w:type="spellStart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proofErr w:type="spellEnd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откуп</w:t>
      </w:r>
      <w:proofErr w:type="spellEnd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отпада</w:t>
      </w:r>
      <w:proofErr w:type="spellEnd"/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с</w:t>
      </w:r>
      <w:r w:rsidRPr="00D861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екундарних сировина</w:t>
      </w:r>
    </w:p>
    <w:p w:rsidR="00E84D06" w:rsidRPr="00627513" w:rsidRDefault="00E84D06" w:rsidP="00E8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4371"/>
      </w:tblGrid>
      <w:tr w:rsidR="00E84D06" w:rsidRPr="00627513" w:rsidTr="00712C82">
        <w:trPr>
          <w:trHeight w:val="567"/>
          <w:jc w:val="center"/>
        </w:trPr>
        <w:tc>
          <w:tcPr>
            <w:tcW w:w="5205" w:type="dxa"/>
            <w:tcBorders>
              <w:right w:val="nil"/>
            </w:tcBorders>
            <w:vAlign w:val="center"/>
          </w:tcPr>
          <w:p w:rsidR="00E84D06" w:rsidRPr="005A1F2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1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Подаци о подносиоцу понуде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71" w:type="dxa"/>
            <w:tcBorders>
              <w:left w:val="nil"/>
            </w:tcBorders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Пословно 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правног лица/предузетника</w:t>
            </w: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Седиште</w:t>
            </w:r>
            <w:proofErr w:type="spellEnd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правног лица/предузетника</w:t>
            </w: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 и име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контакт</w:t>
            </w:r>
            <w:proofErr w:type="spellEnd"/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Е-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адреса особе за контакт</w:t>
            </w: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Матични</w:t>
            </w:r>
            <w:proofErr w:type="spellEnd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понуђача</w:t>
            </w:r>
            <w:proofErr w:type="spellEnd"/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27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ПИБ</w:t>
            </w: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E84D06" w:rsidRPr="005A1F23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рачуна за враћање уплаћеног депозита</w:t>
            </w: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tcBorders>
              <w:right w:val="nil"/>
            </w:tcBorders>
            <w:vAlign w:val="center"/>
          </w:tcPr>
          <w:p w:rsidR="00E84D06" w:rsidRPr="00243904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3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24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Понуда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371" w:type="dxa"/>
            <w:tcBorders>
              <w:left w:val="nil"/>
            </w:tcBorders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651"/>
          <w:jc w:val="center"/>
        </w:trPr>
        <w:tc>
          <w:tcPr>
            <w:tcW w:w="5205" w:type="dxa"/>
            <w:vAlign w:val="center"/>
          </w:tcPr>
          <w:p w:rsidR="00E84D06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Понуђена цена откупа секундарних сировина  по јединици мере-килограму</w:t>
            </w:r>
          </w:p>
        </w:tc>
        <w:tc>
          <w:tcPr>
            <w:tcW w:w="4371" w:type="dxa"/>
            <w:vAlign w:val="center"/>
          </w:tcPr>
          <w:p w:rsidR="00E84D06" w:rsidRPr="008E0439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................................ дин/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E84D06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Рок (максимални) у ком ће Купац преузети укупну количину отпада</w:t>
            </w:r>
          </w:p>
        </w:tc>
        <w:tc>
          <w:tcPr>
            <w:tcW w:w="4371" w:type="dxa"/>
            <w:vAlign w:val="center"/>
          </w:tcPr>
          <w:p w:rsidR="00E84D06" w:rsidRPr="00243904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................................ дана</w:t>
            </w: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tcBorders>
              <w:right w:val="nil"/>
            </w:tcBorders>
            <w:vAlign w:val="center"/>
          </w:tcPr>
          <w:p w:rsidR="00E84D06" w:rsidRPr="00243904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3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24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Прилози (докази) уз понуду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371" w:type="dxa"/>
            <w:tcBorders>
              <w:left w:val="nil"/>
            </w:tcBorders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1243"/>
          <w:jc w:val="center"/>
        </w:trPr>
        <w:tc>
          <w:tcPr>
            <w:tcW w:w="5205" w:type="dxa"/>
            <w:vAlign w:val="center"/>
          </w:tcPr>
          <w:p w:rsidR="00E84D06" w:rsidRPr="00274A52" w:rsidRDefault="00E84D06" w:rsidP="00712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274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опија извода или решења о упису понуђача у регистар привредних субјеката (Агенција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привредне регистре) или у други одговарајући регистар (број и датум),</w:t>
            </w:r>
          </w:p>
          <w:p w:rsidR="00E84D06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71" w:type="dxa"/>
            <w:vAlign w:val="center"/>
          </w:tcPr>
          <w:p w:rsidR="00E84D06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број: _____________</w:t>
            </w:r>
          </w:p>
          <w:p w:rsidR="00E84D06" w:rsidRPr="00243904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од: _______________ </w:t>
            </w: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Default="00E84D06" w:rsidP="00712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274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опија важеће дозволе за управљање отпадом </w:t>
            </w:r>
          </w:p>
          <w:p w:rsidR="00E84D06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D06" w:rsidRPr="00627513" w:rsidTr="00712C82">
        <w:trPr>
          <w:trHeight w:val="567"/>
          <w:jc w:val="center"/>
        </w:trPr>
        <w:tc>
          <w:tcPr>
            <w:tcW w:w="5205" w:type="dxa"/>
            <w:vAlign w:val="center"/>
          </w:tcPr>
          <w:p w:rsidR="00E84D06" w:rsidRPr="005A1F23" w:rsidRDefault="00E84D06" w:rsidP="00712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Потврду о уплати депозита</w:t>
            </w:r>
          </w:p>
          <w:p w:rsidR="00E84D06" w:rsidRDefault="00E84D06" w:rsidP="00712C82">
            <w:pPr>
              <w:spacing w:after="0" w:line="240" w:lineRule="auto"/>
              <w:ind w:left="-33" w:right="-73" w:firstLine="3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71" w:type="dxa"/>
            <w:vAlign w:val="center"/>
          </w:tcPr>
          <w:p w:rsidR="00E84D06" w:rsidRPr="00627513" w:rsidRDefault="00E84D06" w:rsidP="0071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D06" w:rsidRDefault="00E84D06" w:rsidP="00E84D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Подносилац понуде</w:t>
      </w: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</w:t>
      </w: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4D06" w:rsidRDefault="00E84D06" w:rsidP="00E84D06">
      <w:pPr>
        <w:pStyle w:val="NoSpacing"/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E84D06" w:rsidRPr="00E84D06" w:rsidRDefault="00E84D06" w:rsidP="00E84D06">
      <w:pPr>
        <w:pStyle w:val="NoSpacing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  <w:r w:rsidRPr="00E84D06">
        <w:rPr>
          <w:rFonts w:ascii="Times New Roman" w:hAnsi="Times New Roman" w:cs="Times New Roman"/>
          <w:sz w:val="18"/>
          <w:szCs w:val="24"/>
          <w:lang w:val="sr-Cyrl-RS"/>
        </w:rPr>
        <w:t>Напомена:</w:t>
      </w:r>
    </w:p>
    <w:p w:rsidR="00E84D06" w:rsidRPr="00E84D06" w:rsidRDefault="00E84D06" w:rsidP="00E84D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  <w:lang w:val="sr-Cyrl-RS"/>
        </w:rPr>
      </w:pPr>
      <w:r w:rsidRPr="00E84D06">
        <w:rPr>
          <w:rFonts w:ascii="Times New Roman" w:hAnsi="Times New Roman" w:cs="Times New Roman"/>
          <w:sz w:val="18"/>
          <w:szCs w:val="24"/>
          <w:lang w:val="sr-Cyrl-RS"/>
        </w:rPr>
        <w:t>Понуђена цена откупа секундарних сировина по јединици мере (</w:t>
      </w:r>
      <w:r w:rsidRPr="00E84D06">
        <w:rPr>
          <w:rFonts w:ascii="Times New Roman" w:eastAsia="Times New Roman" w:hAnsi="Times New Roman" w:cs="Times New Roman"/>
          <w:sz w:val="18"/>
          <w:szCs w:val="24"/>
          <w:lang w:val="sr-Cyrl-RS"/>
        </w:rPr>
        <w:t>дин/</w:t>
      </w:r>
      <w:r w:rsidRPr="00E84D06">
        <w:rPr>
          <w:rFonts w:ascii="Times New Roman" w:eastAsia="Times New Roman" w:hAnsi="Times New Roman" w:cs="Times New Roman"/>
          <w:sz w:val="18"/>
          <w:szCs w:val="24"/>
        </w:rPr>
        <w:t>kg</w:t>
      </w:r>
      <w:r w:rsidRPr="00E84D06">
        <w:rPr>
          <w:rFonts w:ascii="Times New Roman" w:eastAsia="Times New Roman" w:hAnsi="Times New Roman" w:cs="Times New Roman"/>
          <w:sz w:val="18"/>
          <w:szCs w:val="24"/>
          <w:lang w:val="sr-Cyrl-RS"/>
        </w:rPr>
        <w:t>) ме може бити мања од почетне цене за откуп утврђене позивом за продају  отпада – секундарних сировина, односно минималне тржишне цене за откуп секундарних сировина од 25 дин/</w:t>
      </w:r>
      <w:r w:rsidRPr="00E84D06">
        <w:rPr>
          <w:rFonts w:ascii="Times New Roman" w:eastAsia="Times New Roman" w:hAnsi="Times New Roman" w:cs="Times New Roman"/>
          <w:sz w:val="18"/>
          <w:szCs w:val="24"/>
        </w:rPr>
        <w:t>kg</w:t>
      </w:r>
    </w:p>
    <w:p w:rsidR="00E84D06" w:rsidRDefault="00E84D06" w:rsidP="00E84D06">
      <w:pPr>
        <w:pStyle w:val="NoSpacing"/>
        <w:jc w:val="both"/>
        <w:rPr>
          <w:rFonts w:ascii="Times New Roman" w:eastAsia="Times New Roman" w:hAnsi="Times New Roman" w:cs="Times New Roman"/>
          <w:sz w:val="16"/>
          <w:szCs w:val="24"/>
          <w:lang w:val="sr-Cyrl-RS"/>
        </w:rPr>
      </w:pPr>
    </w:p>
    <w:p w:rsidR="00185975" w:rsidRDefault="00185975">
      <w:bookmarkStart w:id="0" w:name="_GoBack"/>
      <w:bookmarkEnd w:id="0"/>
    </w:p>
    <w:sectPr w:rsidR="00185975" w:rsidSect="00E84D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D01"/>
    <w:multiLevelType w:val="hybridMultilevel"/>
    <w:tmpl w:val="2BD2A236"/>
    <w:lvl w:ilvl="0" w:tplc="C526C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6"/>
    <w:rsid w:val="00185975"/>
    <w:rsid w:val="00E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2021-08-18T08:17:00Z</dcterms:created>
  <dcterms:modified xsi:type="dcterms:W3CDTF">2021-08-18T08:19:00Z</dcterms:modified>
</cp:coreProperties>
</file>